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50ECC68A" w14:textId="77777777" w:rsidR="00B15B94" w:rsidRDefault="00B15B94" w:rsidP="00B15B94">
                        <w:pPr>
                          <w:pStyle w:val="Titlu1"/>
                          <w:spacing w:before="0"/>
                          <w:jc w:val="center"/>
                          <w:rPr>
                            <w:i/>
                            <w:iCs/>
                            <w:color w:val="C00000"/>
                            <w:lang w:val="ro-RO"/>
                          </w:rPr>
                        </w:pPr>
                        <w:r w:rsidRPr="00B15B94">
                          <w:rPr>
                            <w:i/>
                            <w:iCs/>
                            <w:color w:val="C00000"/>
                            <w:lang w:val="ro-RO"/>
                          </w:rPr>
                          <w:t>RESURSE UMANE. NOUTATI LEGISLATIVE</w:t>
                        </w:r>
                      </w:p>
                      <w:p w14:paraId="7BA2B5CB" w14:textId="77777777" w:rsidR="00B15B94" w:rsidRPr="00B15B94" w:rsidRDefault="00B15B94" w:rsidP="00B15B94">
                        <w:pPr>
                          <w:rPr>
                            <w:lang w:val="ro-RO" w:eastAsia="x-none"/>
                          </w:rPr>
                        </w:pPr>
                      </w:p>
                      <w:p w14:paraId="0A2045B1" w14:textId="2424BADB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7-10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66E8000E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20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3D54" w14:textId="77777777" w:rsidR="00DA629D" w:rsidRDefault="00DA629D" w:rsidP="00997BAB">
      <w:r>
        <w:separator/>
      </w:r>
    </w:p>
  </w:endnote>
  <w:endnote w:type="continuationSeparator" w:id="0">
    <w:p w14:paraId="07799CD1" w14:textId="77777777" w:rsidR="00DA629D" w:rsidRDefault="00DA629D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A23B" w14:textId="77777777" w:rsidR="00DA629D" w:rsidRDefault="00DA629D" w:rsidP="00997BAB">
      <w:r>
        <w:separator/>
      </w:r>
    </w:p>
  </w:footnote>
  <w:footnote w:type="continuationSeparator" w:id="0">
    <w:p w14:paraId="78D2C70B" w14:textId="77777777" w:rsidR="00DA629D" w:rsidRDefault="00DA629D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29D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5388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2023-11-14T10:08:00Z</dcterms:created>
  <dcterms:modified xsi:type="dcterms:W3CDTF">2023-11-14T10:08:00Z</dcterms:modified>
</cp:coreProperties>
</file>